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97wc3u8m7qto" w:id="0"/>
      <w:bookmarkEnd w:id="0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Program Funding Request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PFR Feedback Timeline: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PFR DEADLINE: TUESDAY @ MIDNIGHT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PFR Decision sent by following Monday morning or earlier</w:t>
      </w:r>
    </w:p>
    <w:p w:rsidR="00000000" w:rsidDel="00000000" w:rsidP="00000000" w:rsidRDefault="00000000" w:rsidRPr="00000000" w14:paraId="00000005">
      <w:pPr>
        <w:pStyle w:val="Heading3"/>
        <w:jc w:val="center"/>
        <w:rPr/>
      </w:pPr>
      <w:bookmarkStart w:colFirst="0" w:colLast="0" w:name="_sd799njui4w" w:id="1"/>
      <w:bookmarkEnd w:id="1"/>
      <w:r w:rsidDel="00000000" w:rsidR="00000000" w:rsidRPr="00000000">
        <w:rPr>
          <w:rtl w:val="0"/>
        </w:rPr>
        <w:t xml:space="preserve">Event Information &amp; Description:</w:t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Event Name: </w:t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&amp; Time: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Event Coordinator: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 Description (</w:t>
      </w:r>
      <w:hyperlink r:id="rId7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Marketing Description Guide</w:t>
        </w:r>
      </w:hyperlink>
      <w:r w:rsidDel="00000000" w:rsidR="00000000" w:rsidRPr="00000000">
        <w:rPr>
          <w:b w:val="1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primary goal of this event? How does it relate to your committee? (</w:t>
      </w:r>
      <w:hyperlink r:id="rId8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Describing your event's purpose and goal</w:t>
        </w:r>
      </w:hyperlink>
      <w:r w:rsidDel="00000000" w:rsidR="00000000" w:rsidRPr="00000000">
        <w:rPr>
          <w:b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i w:val="1"/>
        </w:rPr>
      </w:pPr>
      <w:sdt>
        <w:sdtPr>
          <w:alias w:val="Series"/>
          <w:id w:val="154572339"/>
          <w:dropDownList w:lastValue="Part of a Series?">
            <w:listItem w:displayText="Part of a Series?" w:value="Part of a Series?"/>
            <w:listItem w:displayText="Yes" w:value="Yes"/>
            <w:listItem w:displayText="No" w:value="No"/>
          </w:dropDownList>
        </w:sdtPr>
        <w:sdtContent>
          <w:r w:rsidDel="00000000" w:rsidR="00000000" w:rsidRPr="00000000">
            <w:rPr>
              <w:b w:val="1"/>
              <w:color w:val="3d3d3d"/>
              <w:shd w:fill="e6e6e6" w:val="clear"/>
            </w:rPr>
            <w:t xml:space="preserve">Part of a Series?</w:t>
          </w:r>
        </w:sdtContent>
      </w:sdt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If your event is part of a series, please fill out one PFR for the entire series, and list dates/potential dates of the series.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Expected Total Cost (</w:t>
      </w:r>
      <w:hyperlink r:id="rId9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PFR Budget Spreadsheet</w:t>
        </w:r>
      </w:hyperlink>
      <w:r w:rsidDel="00000000" w:rsidR="00000000" w:rsidRPr="00000000">
        <w:rPr>
          <w:b w:val="1"/>
          <w:rtl w:val="0"/>
        </w:rPr>
        <w:t xml:space="preserve">) (Please make sure to make a copy of the spreadsheet and include the link to your copy): </w:t>
      </w:r>
      <w:r w:rsidDel="00000000" w:rsidR="00000000" w:rsidRPr="00000000">
        <w:rPr>
          <w:b w:val="1"/>
          <w:i w:val="1"/>
          <w:rtl w:val="0"/>
        </w:rPr>
        <w:t xml:space="preserve">$XX.XX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Attendance: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PFR Submission Form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jc w:val="center"/>
        <w:rPr>
          <w:b w:val="1"/>
        </w:rPr>
      </w:pPr>
      <w:bookmarkStart w:colFirst="0" w:colLast="0" w:name="_pvhxtpocs283" w:id="2"/>
      <w:bookmarkEnd w:id="2"/>
      <w:r w:rsidDel="00000000" w:rsidR="00000000" w:rsidRPr="00000000">
        <w:rPr>
          <w:rtl w:val="0"/>
        </w:rPr>
        <w:t xml:space="preserve">Collaboration Information: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hyperlink r:id="rId11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Collaboration Document.pdf</w:t>
        </w:r>
      </w:hyperlink>
      <w:r w:rsidDel="00000000" w:rsidR="00000000" w:rsidRPr="00000000">
        <w:rPr>
          <w:b w:val="1"/>
          <w:rtl w:val="0"/>
        </w:rPr>
        <w:t xml:space="preserve">: Best practices for collaborations with outside groups</w:t>
      </w: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8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3300"/>
        <w:gridCol w:w="1935"/>
        <w:gridCol w:w="4050"/>
        <w:tblGridChange w:id="0">
          <w:tblGrid>
            <w:gridCol w:w="1845"/>
            <w:gridCol w:w="3300"/>
            <w:gridCol w:w="1935"/>
            <w:gridCol w:w="4050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WUD Group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Collaborator Group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Main Contact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Main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Phone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Phone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Financial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Financial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Financial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Financial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Marketing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Marketing Contact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Marketing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Marketing Email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Organizational Details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Who is responsible for specific tasks? </w:t>
      </w:r>
    </w:p>
    <w:tbl>
      <w:tblPr>
        <w:tblStyle w:val="Table2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960"/>
        <w:tblGridChange w:id="0">
          <w:tblGrid>
            <w:gridCol w:w="396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(Committee Name)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(Collaborating group) Tasks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COST BREAKDOWN: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Who is paying for what items? 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Some costs may include streaming technology, venue, ASL &amp; CART equipment, etc. </w:t>
      </w:r>
    </w:p>
    <w:tbl>
      <w:tblPr>
        <w:tblStyle w:val="Table3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(Committee Name) Purchases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(Collaborating group) Purchases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jc w:val="center"/>
        <w:rPr/>
      </w:pPr>
      <w:bookmarkStart w:colFirst="0" w:colLast="0" w:name="_oq0balwu62zk" w:id="3"/>
      <w:bookmarkEnd w:id="3"/>
      <w:r w:rsidDel="00000000" w:rsidR="00000000" w:rsidRPr="00000000">
        <w:rPr>
          <w:rtl w:val="0"/>
        </w:rPr>
        <w:t xml:space="preserve">Marketing Plan &amp; Strategy: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 to consider when marketing your event: </w:t>
      </w:r>
      <w:hyperlink r:id="rId12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Marketing Resources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These are questions to consider before the event: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Who is your target market? How are you connecting with them?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your plan for outreach with partners?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is your plan for collecting data on what strategies were successful?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During the event, how will you capture video and recap content?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If collaborating, what is the shared vision for marketing? (Who’s creating the marketing materials, who is sharing the event, and on what platforms, tentative dates, etc.)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Marketing Plan: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0"/>
        <w:gridCol w:w="3680"/>
        <w:gridCol w:w="2000"/>
        <w:tblGridChange w:id="0">
          <w:tblGrid>
            <w:gridCol w:w="3680"/>
            <w:gridCol w:w="3680"/>
            <w:gridCol w:w="200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Tactic/Item/Channel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date of completion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Union Calendar Event (*required for every event)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sdt>
              <w:sdtPr>
                <w:alias w:val="Review status"/>
                <w:id w:val="582775106"/>
                <w:dropDownList w:lastValue="Not started"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sdt>
              <w:sdtPr>
                <w:alias w:val="Review status"/>
                <w:id w:val="-360946648"/>
                <w:dropDownList w:lastValue="Not started"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sdt>
              <w:sdtPr>
                <w:alias w:val="Review status"/>
                <w:id w:val="-1169167779"/>
                <w:dropDownList w:lastValue="Not started"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sdt>
              <w:sdtPr>
                <w:alias w:val="Review status"/>
                <w:id w:val="2132227068"/>
                <w:dropDownList w:lastValue="Not started"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Not started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jc w:val="center"/>
        <w:rPr/>
      </w:pPr>
      <w:bookmarkStart w:colFirst="0" w:colLast="0" w:name="_xm29qhd2ksr" w:id="4"/>
      <w:bookmarkEnd w:id="4"/>
      <w:r w:rsidDel="00000000" w:rsidR="00000000" w:rsidRPr="00000000">
        <w:rPr>
          <w:rtl w:val="0"/>
        </w:rPr>
        <w:t xml:space="preserve">Post-Event Evaluation: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 COMPLETED AFTER YOUR EVENT. YOU WILL RECEIVE A REMINDER EMAIL. THIS MUST BE COMPLETED WITHIN 7 DAYS OF YOUR EVENT TAKING PLACE! WHILE YOU SHOULD BE EVALUATING ALL OF YOUR EVENTS, YOU WILL BE ASKED TO FILL OUT THE FORM FOR 2-3 EVENTS PER SEMESTER. </w:t>
      </w:r>
    </w:p>
    <w:p w:rsidR="00000000" w:rsidDel="00000000" w:rsidP="00000000" w:rsidRDefault="00000000" w:rsidRPr="00000000" w14:paraId="0000009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Event Evaluation Questionnaire:</w:t>
      </w:r>
      <w:r w:rsidDel="00000000" w:rsidR="00000000" w:rsidRPr="00000000">
        <w:rPr>
          <w:b w:val="1"/>
          <w:rtl w:val="0"/>
        </w:rPr>
        <w:t xml:space="preserve"> link here</w:t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Actual Cost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Actual Attendance → just have link to attendance sheet</w:t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33513" cy="95030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950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KU7olV--mSqc4Xzxod6dS-PuukOLEzfJ/view?usp=drive_link" TargetMode="External"/><Relationship Id="rId10" Type="http://schemas.openxmlformats.org/officeDocument/2006/relationships/hyperlink" Target="https://forms.gle/fhA9h5PV2jiiTgJV6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d/1ZJnxR6cgibxxQ19YZ7vy0KAZjab1fKpXEoE6aMbPhbA/edi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68kG8XP_N1VzRVPlsdbUkax1Z30X1v1lFBVZAdEOSjE/edit?gid=0#gid=0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wcQZqiBQ/vUrZLU3px9CFO6hUmoCwvw/edit" TargetMode="External"/><Relationship Id="rId7" Type="http://schemas.openxmlformats.org/officeDocument/2006/relationships/hyperlink" Target="https://docs.google.com/document/d/1ZAfcl6IyPUR4U6ptV4yXXjJaYPSBZoJ-QHMLbxunajw/edit?tab=t.0" TargetMode="External"/><Relationship Id="rId8" Type="http://schemas.openxmlformats.org/officeDocument/2006/relationships/hyperlink" Target="https://docs.google.com/document/d/10Mqzvjo--jm1nLuPVXZOLpAnrAqrOEruY3BasI6l9zA/edit?tab=t.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